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3267"/>
        <w:gridCol w:w="4230"/>
        <w:gridCol w:w="1535"/>
      </w:tblGrid>
      <w:tr w:rsidR="00E96F5C" w:rsidTr="00716753">
        <w:trPr>
          <w:trHeight w:val="890"/>
        </w:trPr>
        <w:tc>
          <w:tcPr>
            <w:tcW w:w="11093" w:type="dxa"/>
            <w:gridSpan w:val="4"/>
          </w:tcPr>
          <w:p w:rsidR="001164A5" w:rsidRDefault="00716753" w:rsidP="00716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Volunteer State Book Award </w:t>
            </w:r>
            <w:r w:rsidR="00E96F5C" w:rsidRPr="00716753">
              <w:rPr>
                <w:b/>
                <w:sz w:val="28"/>
                <w:szCs w:val="28"/>
              </w:rPr>
              <w:t>20</w:t>
            </w:r>
            <w:r w:rsidR="00F6186C">
              <w:rPr>
                <w:b/>
                <w:sz w:val="28"/>
                <w:szCs w:val="28"/>
              </w:rPr>
              <w:t>1</w:t>
            </w:r>
            <w:r w:rsidR="00FD6941">
              <w:rPr>
                <w:b/>
                <w:sz w:val="28"/>
                <w:szCs w:val="28"/>
              </w:rPr>
              <w:t>4</w:t>
            </w:r>
            <w:r w:rsidR="00755C38" w:rsidRPr="00716753">
              <w:rPr>
                <w:b/>
                <w:sz w:val="28"/>
                <w:szCs w:val="28"/>
              </w:rPr>
              <w:t>-</w:t>
            </w:r>
            <w:r w:rsidR="00F6186C">
              <w:rPr>
                <w:b/>
                <w:sz w:val="28"/>
                <w:szCs w:val="28"/>
              </w:rPr>
              <w:t>1</w:t>
            </w:r>
            <w:r w:rsidR="00FD6941">
              <w:rPr>
                <w:b/>
                <w:sz w:val="28"/>
                <w:szCs w:val="28"/>
              </w:rPr>
              <w:t>5</w:t>
            </w:r>
          </w:p>
          <w:p w:rsidR="00E96F5C" w:rsidRPr="00716753" w:rsidRDefault="00E96F5C" w:rsidP="00716753">
            <w:pPr>
              <w:jc w:val="center"/>
              <w:rPr>
                <w:sz w:val="28"/>
                <w:szCs w:val="28"/>
              </w:rPr>
            </w:pPr>
            <w:r w:rsidRPr="00716753">
              <w:rPr>
                <w:b/>
                <w:sz w:val="28"/>
                <w:szCs w:val="28"/>
              </w:rPr>
              <w:t xml:space="preserve">Ballot for Grades </w:t>
            </w:r>
            <w:r w:rsidR="00E84F8B">
              <w:rPr>
                <w:b/>
                <w:sz w:val="28"/>
                <w:szCs w:val="28"/>
              </w:rPr>
              <w:t>Pre-</w:t>
            </w:r>
            <w:r w:rsidR="00CA6952">
              <w:rPr>
                <w:b/>
                <w:sz w:val="28"/>
                <w:szCs w:val="28"/>
              </w:rPr>
              <w:t>K-</w:t>
            </w:r>
            <w:r w:rsidR="007A586E">
              <w:rPr>
                <w:b/>
                <w:sz w:val="28"/>
                <w:szCs w:val="28"/>
              </w:rPr>
              <w:t>2</w:t>
            </w:r>
            <w:r w:rsidR="00D97C17">
              <w:rPr>
                <w:b/>
                <w:sz w:val="28"/>
                <w:szCs w:val="28"/>
              </w:rPr>
              <w:t xml:space="preserve"> (Primary Division)</w:t>
            </w:r>
          </w:p>
          <w:p w:rsidR="00D97C17" w:rsidRDefault="00E96F5C" w:rsidP="00D97C17">
            <w:pPr>
              <w:jc w:val="center"/>
            </w:pPr>
            <w:r w:rsidRPr="00716753">
              <w:t>Please enter the total of votes fo</w:t>
            </w:r>
            <w:r w:rsidR="00D97C17">
              <w:t xml:space="preserve">r each book in the left column and </w:t>
            </w:r>
          </w:p>
          <w:p w:rsidR="00E96F5C" w:rsidRPr="00716753" w:rsidRDefault="00D97C17" w:rsidP="00D97C17">
            <w:pPr>
              <w:jc w:val="center"/>
              <w:rPr>
                <w:b/>
              </w:rPr>
            </w:pPr>
            <w:r>
              <w:t>f</w:t>
            </w:r>
            <w:r w:rsidR="00E96F5C" w:rsidRPr="00716753">
              <w:t>ill out the identifying information at the bottom of the ballot.</w:t>
            </w:r>
          </w:p>
        </w:tc>
      </w:tr>
      <w:tr w:rsidR="00E96F5C" w:rsidRPr="00E96F5C" w:rsidTr="00003D89">
        <w:trPr>
          <w:trHeight w:val="349"/>
        </w:trPr>
        <w:tc>
          <w:tcPr>
            <w:tcW w:w="5328" w:type="dxa"/>
            <w:gridSpan w:val="2"/>
          </w:tcPr>
          <w:p w:rsidR="00E96F5C" w:rsidRPr="00FD6941" w:rsidRDefault="00E96F5C" w:rsidP="00FD6941">
            <w:pPr>
              <w:rPr>
                <w:b/>
                <w:sz w:val="20"/>
                <w:szCs w:val="20"/>
              </w:rPr>
            </w:pPr>
            <w:r w:rsidRPr="00FD6941">
              <w:rPr>
                <w:b/>
              </w:rPr>
              <w:t>Book</w:t>
            </w:r>
          </w:p>
        </w:tc>
        <w:tc>
          <w:tcPr>
            <w:tcW w:w="4230" w:type="dxa"/>
          </w:tcPr>
          <w:p w:rsidR="00E96F5C" w:rsidRPr="00E96F5C" w:rsidRDefault="00E96F5C" w:rsidP="00716753">
            <w:pPr>
              <w:rPr>
                <w:b/>
              </w:rPr>
            </w:pPr>
            <w:r w:rsidRPr="00E96F5C">
              <w:rPr>
                <w:b/>
              </w:rPr>
              <w:t>Tally Area</w:t>
            </w:r>
          </w:p>
        </w:tc>
        <w:tc>
          <w:tcPr>
            <w:tcW w:w="1535" w:type="dxa"/>
          </w:tcPr>
          <w:p w:rsidR="00E96F5C" w:rsidRPr="00E96F5C" w:rsidRDefault="00E96F5C" w:rsidP="00716753">
            <w:pPr>
              <w:rPr>
                <w:b/>
              </w:rPr>
            </w:pPr>
            <w:r w:rsidRPr="00E96F5C">
              <w:rPr>
                <w:b/>
              </w:rPr>
              <w:t>Total Votes</w:t>
            </w:r>
          </w:p>
        </w:tc>
      </w:tr>
      <w:tr w:rsidR="001164A5" w:rsidTr="00003D89">
        <w:trPr>
          <w:trHeight w:val="946"/>
        </w:trPr>
        <w:tc>
          <w:tcPr>
            <w:tcW w:w="5328" w:type="dxa"/>
            <w:gridSpan w:val="2"/>
          </w:tcPr>
          <w:p w:rsidR="001164A5" w:rsidRPr="00003D89" w:rsidRDefault="00FD6941" w:rsidP="005161F1">
            <w:r w:rsidRPr="00003D89">
              <w:t>Bang, Molly and Penny Chisholm.</w:t>
            </w:r>
            <w:r w:rsidR="001164A5" w:rsidRPr="00003D89">
              <w:t xml:space="preserve"> </w:t>
            </w:r>
          </w:p>
          <w:p w:rsidR="00FD6941" w:rsidRPr="00003D89" w:rsidRDefault="00FD6941" w:rsidP="00FD694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03D89">
              <w:rPr>
                <w:b/>
                <w:iCs/>
                <w:u w:val="single"/>
              </w:rPr>
              <w:t>Ocean Sunlight; How Tiny Plants Feed the Seas</w:t>
            </w:r>
            <w:r w:rsidRPr="00003D89">
              <w:rPr>
                <w:b/>
                <w:u w:val="single"/>
              </w:rPr>
              <w:t>.</w:t>
            </w:r>
          </w:p>
          <w:p w:rsidR="001164A5" w:rsidRPr="00003D89" w:rsidRDefault="00FD6941" w:rsidP="00FD6941">
            <w:r w:rsidRPr="00003D89">
              <w:t>Blue Sky Press, 2012.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003D89">
        <w:trPr>
          <w:trHeight w:val="982"/>
        </w:trPr>
        <w:tc>
          <w:tcPr>
            <w:tcW w:w="5328" w:type="dxa"/>
            <w:gridSpan w:val="2"/>
          </w:tcPr>
          <w:p w:rsidR="00FD6941" w:rsidRPr="00003D89" w:rsidRDefault="00FD6941" w:rsidP="005161F1">
            <w:r w:rsidRPr="00003D89">
              <w:t xml:space="preserve">Bingham, Kelly. </w:t>
            </w:r>
          </w:p>
          <w:p w:rsidR="00FD6941" w:rsidRPr="00003D89" w:rsidRDefault="00FD6941" w:rsidP="00FD6941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Z is for Moose. </w:t>
            </w:r>
          </w:p>
          <w:p w:rsidR="001164A5" w:rsidRPr="00003D89" w:rsidRDefault="00FD6941" w:rsidP="00FD6941">
            <w:r w:rsidRPr="00003D89">
              <w:t>Greenwillow Books. 2012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003D89">
        <w:trPr>
          <w:trHeight w:val="982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Cabatingan Erin.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>A Is for Musk Ox</w:t>
            </w:r>
          </w:p>
          <w:p w:rsidR="001164A5" w:rsidRPr="00003D89" w:rsidRDefault="00FD6941" w:rsidP="00003D89">
            <w:r w:rsidRPr="00003D89">
              <w:t>Myers. Roaring Brook, 2012.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473685">
        <w:trPr>
          <w:trHeight w:val="982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Drummond, Ree.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Charlie the Ranch Dog. </w:t>
            </w:r>
          </w:p>
          <w:p w:rsidR="001164A5" w:rsidRPr="00003D89" w:rsidRDefault="00FD6941" w:rsidP="00003D89">
            <w:r w:rsidRPr="00003D89">
              <w:t>deGroat. Harper Collins, 2011.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003D89">
        <w:trPr>
          <w:trHeight w:val="964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Glaser, Linda. </w:t>
            </w:r>
          </w:p>
          <w:p w:rsidR="00FD6941" w:rsidRPr="00003D89" w:rsidRDefault="00FD6941" w:rsidP="00003D89">
            <w:r w:rsidRPr="00003D89">
              <w:rPr>
                <w:b/>
                <w:iCs/>
                <w:u w:val="single"/>
              </w:rPr>
              <w:t xml:space="preserve">Not a Buzz to be found: Insects in Winter. </w:t>
            </w:r>
          </w:p>
          <w:p w:rsidR="001164A5" w:rsidRPr="00003D89" w:rsidRDefault="00FD6941" w:rsidP="00003D89">
            <w:r w:rsidRPr="00003D89">
              <w:t>Millbrook Press, 2012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003D89">
        <w:trPr>
          <w:trHeight w:val="901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Harley, Bill.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Lost and Found. </w:t>
            </w:r>
          </w:p>
          <w:p w:rsidR="001164A5" w:rsidRPr="00003D89" w:rsidRDefault="00FD6941" w:rsidP="00003D89">
            <w:r w:rsidRPr="00003D89">
              <w:t>Peachtree Publishers, 2012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003D89">
        <w:trPr>
          <w:trHeight w:val="982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Hest, Amy.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Charley’s First Night. </w:t>
            </w:r>
          </w:p>
          <w:p w:rsidR="001164A5" w:rsidRPr="00003D89" w:rsidRDefault="00FD6941" w:rsidP="00003D89">
            <w:r w:rsidRPr="00003D89">
              <w:t>Candlewick Press, 2012.</w:t>
            </w:r>
            <w:r w:rsidR="00003D89" w:rsidRPr="00003D89">
              <w:t xml:space="preserve"> 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473685">
        <w:trPr>
          <w:trHeight w:val="973"/>
        </w:trPr>
        <w:tc>
          <w:tcPr>
            <w:tcW w:w="5328" w:type="dxa"/>
            <w:gridSpan w:val="2"/>
          </w:tcPr>
          <w:p w:rsidR="00FD6941" w:rsidRPr="00003D89" w:rsidRDefault="00FD6941" w:rsidP="005161F1">
            <w:r w:rsidRPr="00003D89">
              <w:t xml:space="preserve">Hopkins, Lee Bennett. </w:t>
            </w:r>
          </w:p>
          <w:p w:rsidR="00FD6941" w:rsidRPr="00003D89" w:rsidRDefault="00FD6941" w:rsidP="005161F1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Nasty Bugs: Poems. </w:t>
            </w:r>
          </w:p>
          <w:p w:rsidR="001164A5" w:rsidRPr="00003D89" w:rsidRDefault="00FD6941" w:rsidP="005161F1">
            <w:r w:rsidRPr="00003D89">
              <w:t>Dial Books, 2012.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003D89">
        <w:trPr>
          <w:trHeight w:val="973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Jenkins, Steve, and Robin Page.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>My First Day: What Animals Do on Day One.</w:t>
            </w:r>
          </w:p>
          <w:p w:rsidR="001164A5" w:rsidRPr="00003D89" w:rsidRDefault="00FD6941" w:rsidP="00003D89">
            <w:r w:rsidRPr="00003D89">
              <w:t>Houghton Mifflin Harcourt, 2013.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003D89" w:rsidTr="00003D89">
        <w:trPr>
          <w:trHeight w:val="892"/>
        </w:trPr>
        <w:tc>
          <w:tcPr>
            <w:tcW w:w="5328" w:type="dxa"/>
            <w:gridSpan w:val="2"/>
          </w:tcPr>
          <w:p w:rsidR="00003D89" w:rsidRPr="00003D89" w:rsidRDefault="00003D89" w:rsidP="00003D89">
            <w:r w:rsidRPr="00003D89">
              <w:t xml:space="preserve">Juster, Norton. </w:t>
            </w:r>
          </w:p>
          <w:p w:rsidR="00003D89" w:rsidRPr="00003D89" w:rsidRDefault="00003D89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>Neville.</w:t>
            </w:r>
          </w:p>
          <w:p w:rsidR="00003D89" w:rsidRPr="00003D89" w:rsidRDefault="00003D89" w:rsidP="00003D89">
            <w:r w:rsidRPr="00003D89">
              <w:t>Schwartz &amp; Wade Books, 2011</w:t>
            </w:r>
          </w:p>
        </w:tc>
        <w:tc>
          <w:tcPr>
            <w:tcW w:w="4230" w:type="dxa"/>
          </w:tcPr>
          <w:p w:rsidR="00003D89" w:rsidRDefault="00003D89" w:rsidP="00716753"/>
        </w:tc>
        <w:tc>
          <w:tcPr>
            <w:tcW w:w="1535" w:type="dxa"/>
          </w:tcPr>
          <w:p w:rsidR="00003D89" w:rsidRDefault="00003D89" w:rsidP="00716753"/>
        </w:tc>
      </w:tr>
      <w:tr w:rsidR="001164A5" w:rsidTr="00003D89">
        <w:trPr>
          <w:trHeight w:val="892"/>
        </w:trPr>
        <w:tc>
          <w:tcPr>
            <w:tcW w:w="5328" w:type="dxa"/>
            <w:gridSpan w:val="2"/>
          </w:tcPr>
          <w:p w:rsidR="00FD6941" w:rsidRPr="00003D89" w:rsidRDefault="00FD6941" w:rsidP="005161F1">
            <w:r w:rsidRPr="00003D89">
              <w:t xml:space="preserve">Ketteman, Helen. </w:t>
            </w:r>
          </w:p>
          <w:p w:rsidR="00FD6941" w:rsidRPr="00003D89" w:rsidRDefault="00FD6941" w:rsidP="00FD6941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>Senorita Gordita</w:t>
            </w:r>
          </w:p>
          <w:p w:rsidR="001164A5" w:rsidRPr="00003D89" w:rsidRDefault="00FD6941" w:rsidP="00FD6941">
            <w:r w:rsidRPr="00003D89">
              <w:t>Albert Whitman, 2012.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473685">
        <w:trPr>
          <w:trHeight w:val="991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Klassen, Jon.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This Is Not My Hat. </w:t>
            </w:r>
          </w:p>
          <w:p w:rsidR="001164A5" w:rsidRPr="00003D89" w:rsidRDefault="00FD6941" w:rsidP="00003D89">
            <w:r w:rsidRPr="00003D89">
              <w:t>Candlewick Press, 2012.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473685">
        <w:trPr>
          <w:trHeight w:val="982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LaRochelle, David.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It's a Tiger! </w:t>
            </w:r>
          </w:p>
          <w:p w:rsidR="001164A5" w:rsidRPr="00003D89" w:rsidRDefault="00FD6941" w:rsidP="00003D89">
            <w:r w:rsidRPr="00003D89">
              <w:t>Chronicle Books, 2012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003D89">
        <w:trPr>
          <w:trHeight w:val="892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lastRenderedPageBreak/>
              <w:t xml:space="preserve">Maizes, Sarah.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On My Way to the Bath. </w:t>
            </w:r>
          </w:p>
          <w:p w:rsidR="001164A5" w:rsidRPr="00003D89" w:rsidRDefault="00FD6941" w:rsidP="00003D89">
            <w:r w:rsidRPr="00003D89">
              <w:t>Walker &amp; Company, 2012.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473685">
        <w:trPr>
          <w:trHeight w:val="1072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Mason, Margaret.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These Hands. </w:t>
            </w:r>
          </w:p>
          <w:p w:rsidR="001164A5" w:rsidRPr="00003D89" w:rsidRDefault="00FD6941" w:rsidP="00003D89">
            <w:r w:rsidRPr="00003D89">
              <w:t>Houghton Mifflin Harcourt, 2010.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003D89">
        <w:trPr>
          <w:trHeight w:val="966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Reynolds, Aaron.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Creepy Carrots! </w:t>
            </w:r>
          </w:p>
          <w:p w:rsidR="001164A5" w:rsidRPr="00003D89" w:rsidRDefault="00FD6941" w:rsidP="00003D89">
            <w:r w:rsidRPr="00003D89">
              <w:t>Simon &amp; Schuster, 2012.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473685">
        <w:trPr>
          <w:trHeight w:val="910"/>
        </w:trPr>
        <w:tc>
          <w:tcPr>
            <w:tcW w:w="5328" w:type="dxa"/>
            <w:gridSpan w:val="2"/>
          </w:tcPr>
          <w:p w:rsidR="00FD6941" w:rsidRPr="00003D89" w:rsidRDefault="00FD6941" w:rsidP="005161F1">
            <w:r w:rsidRPr="00003D89">
              <w:t xml:space="preserve">Schneider, Josh. </w:t>
            </w:r>
          </w:p>
          <w:p w:rsidR="00FD6941" w:rsidRPr="00003D89" w:rsidRDefault="00FD6941" w:rsidP="005161F1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Tales for Very Picky Eaters. </w:t>
            </w:r>
          </w:p>
          <w:p w:rsidR="001164A5" w:rsidRPr="00003D89" w:rsidRDefault="00FD6941" w:rsidP="005161F1">
            <w:r w:rsidRPr="00003D89">
              <w:t>Clarion Books, 2011.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473685">
        <w:trPr>
          <w:trHeight w:val="973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 xml:space="preserve">Scillian, Devin. 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>Memoirs of a Goldfish</w:t>
            </w:r>
          </w:p>
          <w:p w:rsidR="001164A5" w:rsidRPr="00003D89" w:rsidRDefault="00FD6941" w:rsidP="00003D89">
            <w:r w:rsidRPr="00003D89">
              <w:t>Sleeping Bear Press, 2010.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473685">
        <w:trPr>
          <w:trHeight w:val="1306"/>
        </w:trPr>
        <w:tc>
          <w:tcPr>
            <w:tcW w:w="5328" w:type="dxa"/>
            <w:gridSpan w:val="2"/>
          </w:tcPr>
          <w:p w:rsidR="00FD6941" w:rsidRPr="00003D89" w:rsidRDefault="00FD6941" w:rsidP="00003D89">
            <w:r w:rsidRPr="00003D89">
              <w:t>Sweet, Melissa.</w:t>
            </w:r>
          </w:p>
          <w:p w:rsidR="00FD6941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 xml:space="preserve"> Balloons over Broadway : the true story of the puppeteer of Macy’s</w:t>
            </w:r>
            <w:r w:rsidR="00003D89" w:rsidRPr="00003D89">
              <w:rPr>
                <w:b/>
                <w:iCs/>
                <w:u w:val="single"/>
              </w:rPr>
              <w:t xml:space="preserve"> </w:t>
            </w:r>
            <w:r w:rsidRPr="00003D89">
              <w:rPr>
                <w:b/>
                <w:iCs/>
                <w:u w:val="single"/>
              </w:rPr>
              <w:t xml:space="preserve">Parade. </w:t>
            </w:r>
          </w:p>
          <w:p w:rsidR="001164A5" w:rsidRPr="00003D89" w:rsidRDefault="00FD6941" w:rsidP="00003D89">
            <w:r w:rsidRPr="00003D89">
              <w:t>Houghton Mifflin Books for Children, 2011.</w:t>
            </w:r>
          </w:p>
        </w:tc>
        <w:tc>
          <w:tcPr>
            <w:tcW w:w="423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473685">
        <w:trPr>
          <w:trHeight w:val="955"/>
        </w:trPr>
        <w:tc>
          <w:tcPr>
            <w:tcW w:w="5328" w:type="dxa"/>
            <w:gridSpan w:val="2"/>
          </w:tcPr>
          <w:p w:rsidR="00003D89" w:rsidRPr="00003D89" w:rsidRDefault="00FD6941" w:rsidP="00003D89">
            <w:r w:rsidRPr="00003D89">
              <w:t xml:space="preserve">Uhlberg, Myron. </w:t>
            </w:r>
          </w:p>
          <w:p w:rsidR="00003D89" w:rsidRPr="00003D89" w:rsidRDefault="00FD6941" w:rsidP="00003D89">
            <w:pPr>
              <w:rPr>
                <w:b/>
                <w:iCs/>
                <w:u w:val="single"/>
              </w:rPr>
            </w:pPr>
            <w:r w:rsidRPr="00003D89">
              <w:rPr>
                <w:b/>
                <w:iCs/>
                <w:u w:val="single"/>
              </w:rPr>
              <w:t>A Storm Called Katrina</w:t>
            </w:r>
          </w:p>
          <w:p w:rsidR="001164A5" w:rsidRPr="00003D89" w:rsidRDefault="00FD6941" w:rsidP="00003D89">
            <w:r w:rsidRPr="00003D89">
              <w:t>Peachtree</w:t>
            </w:r>
            <w:r w:rsidR="00003D89" w:rsidRPr="00003D89">
              <w:t xml:space="preserve"> </w:t>
            </w:r>
            <w:r w:rsidRPr="00003D89">
              <w:t>Publishers, 2011.</w:t>
            </w:r>
          </w:p>
        </w:tc>
        <w:tc>
          <w:tcPr>
            <w:tcW w:w="4230" w:type="dxa"/>
          </w:tcPr>
          <w:p w:rsidR="001164A5" w:rsidRDefault="001164A5" w:rsidP="00716753">
            <w:pPr>
              <w:jc w:val="right"/>
              <w:rPr>
                <w:b/>
                <w:noProof/>
              </w:rPr>
            </w:pPr>
          </w:p>
        </w:tc>
        <w:tc>
          <w:tcPr>
            <w:tcW w:w="1535" w:type="dxa"/>
          </w:tcPr>
          <w:p w:rsidR="001164A5" w:rsidRDefault="001164A5" w:rsidP="00716753">
            <w:pPr>
              <w:rPr>
                <w:noProof/>
              </w:rPr>
            </w:pPr>
          </w:p>
        </w:tc>
      </w:tr>
      <w:tr w:rsidR="00BA7CB1" w:rsidTr="00003D89">
        <w:trPr>
          <w:trHeight w:val="349"/>
        </w:trPr>
        <w:tc>
          <w:tcPr>
            <w:tcW w:w="5328" w:type="dxa"/>
            <w:gridSpan w:val="2"/>
          </w:tcPr>
          <w:p w:rsidR="00BA7CB1" w:rsidRDefault="00BA7CB1" w:rsidP="00716753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4230" w:type="dxa"/>
          </w:tcPr>
          <w:p w:rsidR="00BA7CB1" w:rsidRPr="00BA7CB1" w:rsidRDefault="00BA7CB1" w:rsidP="00716753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Total Number of Votes</w:t>
            </w:r>
          </w:p>
        </w:tc>
        <w:tc>
          <w:tcPr>
            <w:tcW w:w="1535" w:type="dxa"/>
          </w:tcPr>
          <w:p w:rsidR="00BA7CB1" w:rsidRDefault="00BA7CB1" w:rsidP="00716753">
            <w:pPr>
              <w:rPr>
                <w:noProof/>
              </w:rPr>
            </w:pPr>
          </w:p>
        </w:tc>
      </w:tr>
      <w:tr w:rsidR="00E96F5C" w:rsidTr="001164A5">
        <w:trPr>
          <w:trHeight w:val="586"/>
        </w:trPr>
        <w:tc>
          <w:tcPr>
            <w:tcW w:w="2061" w:type="dxa"/>
          </w:tcPr>
          <w:p w:rsidR="00E96F5C" w:rsidRPr="001164A5" w:rsidRDefault="00E96F5C" w:rsidP="00716753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032" w:type="dxa"/>
            <w:gridSpan w:val="3"/>
          </w:tcPr>
          <w:p w:rsidR="00A84D98" w:rsidRPr="001164A5" w:rsidRDefault="00A84D98" w:rsidP="00716753">
            <w:pPr>
              <w:rPr>
                <w:sz w:val="28"/>
                <w:szCs w:val="28"/>
              </w:rPr>
            </w:pPr>
          </w:p>
        </w:tc>
      </w:tr>
      <w:tr w:rsidR="00E96F5C" w:rsidTr="001164A5">
        <w:trPr>
          <w:trHeight w:val="442"/>
        </w:trPr>
        <w:tc>
          <w:tcPr>
            <w:tcW w:w="2061" w:type="dxa"/>
          </w:tcPr>
          <w:p w:rsidR="00E96F5C" w:rsidRPr="001164A5" w:rsidRDefault="00E96F5C" w:rsidP="00716753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9032" w:type="dxa"/>
            <w:gridSpan w:val="3"/>
          </w:tcPr>
          <w:p w:rsidR="00A84D98" w:rsidRPr="001164A5" w:rsidRDefault="00A84D98" w:rsidP="00716753">
            <w:pPr>
              <w:rPr>
                <w:sz w:val="28"/>
                <w:szCs w:val="28"/>
              </w:rPr>
            </w:pPr>
          </w:p>
        </w:tc>
      </w:tr>
      <w:tr w:rsidR="00E96F5C" w:rsidTr="001164A5">
        <w:trPr>
          <w:trHeight w:val="532"/>
        </w:trPr>
        <w:tc>
          <w:tcPr>
            <w:tcW w:w="2061" w:type="dxa"/>
          </w:tcPr>
          <w:p w:rsidR="00E96F5C" w:rsidRPr="001164A5" w:rsidRDefault="00E96F5C" w:rsidP="00716753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9032" w:type="dxa"/>
            <w:gridSpan w:val="3"/>
          </w:tcPr>
          <w:p w:rsidR="00941F51" w:rsidRPr="001164A5" w:rsidRDefault="00941F51" w:rsidP="00716753">
            <w:pPr>
              <w:rPr>
                <w:sz w:val="28"/>
                <w:szCs w:val="28"/>
              </w:rPr>
            </w:pPr>
          </w:p>
        </w:tc>
      </w:tr>
      <w:tr w:rsidR="00CC62FA" w:rsidTr="001164A5">
        <w:trPr>
          <w:trHeight w:val="631"/>
        </w:trPr>
        <w:tc>
          <w:tcPr>
            <w:tcW w:w="2061" w:type="dxa"/>
          </w:tcPr>
          <w:p w:rsidR="00CC62FA" w:rsidRPr="001164A5" w:rsidRDefault="00CC62FA" w:rsidP="00001FCB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9032" w:type="dxa"/>
            <w:gridSpan w:val="3"/>
          </w:tcPr>
          <w:p w:rsidR="00941F51" w:rsidRPr="001164A5" w:rsidRDefault="00941F51" w:rsidP="00001FCB">
            <w:pPr>
              <w:rPr>
                <w:sz w:val="28"/>
                <w:szCs w:val="28"/>
              </w:rPr>
            </w:pPr>
          </w:p>
        </w:tc>
      </w:tr>
    </w:tbl>
    <w:p w:rsidR="009B7787" w:rsidRDefault="009B7787" w:rsidP="005F624F">
      <w:pPr>
        <w:tabs>
          <w:tab w:val="left" w:pos="2505"/>
        </w:tabs>
        <w:jc w:val="center"/>
      </w:pPr>
    </w:p>
    <w:p w:rsidR="009B7787" w:rsidRPr="001164A5" w:rsidRDefault="00473685" w:rsidP="005F624F">
      <w:pPr>
        <w:tabs>
          <w:tab w:val="left" w:pos="2505"/>
        </w:tabs>
        <w:jc w:val="center"/>
        <w:rPr>
          <w:sz w:val="28"/>
          <w:szCs w:val="28"/>
        </w:rPr>
      </w:pPr>
      <w:r w:rsidRPr="00520C6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53340</wp:posOffset>
            </wp:positionV>
            <wp:extent cx="1504315" cy="1470025"/>
            <wp:effectExtent l="0" t="0" r="635" b="0"/>
            <wp:wrapNone/>
            <wp:docPr id="7" name="Picture 7" descr="iri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is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4A5" w:rsidRPr="00520C6B">
        <w:t>All ballots are due by May 1, 201</w:t>
      </w:r>
      <w:r w:rsidR="00003D89" w:rsidRPr="00003D89">
        <w:t>5</w:t>
      </w:r>
    </w:p>
    <w:p w:rsidR="001164A5" w:rsidRDefault="001164A5" w:rsidP="00473685">
      <w:pPr>
        <w:tabs>
          <w:tab w:val="left" w:pos="2505"/>
        </w:tabs>
      </w:pPr>
    </w:p>
    <w:p w:rsidR="005F38EF" w:rsidRPr="00520C6B" w:rsidRDefault="005F38EF" w:rsidP="005F38EF">
      <w:pPr>
        <w:tabs>
          <w:tab w:val="left" w:pos="2505"/>
        </w:tabs>
        <w:jc w:val="center"/>
      </w:pPr>
      <w:r w:rsidRPr="00520C6B">
        <w:t>Return to:</w:t>
      </w:r>
    </w:p>
    <w:p w:rsidR="005F38EF" w:rsidRDefault="005F38EF" w:rsidP="005F38EF">
      <w:pPr>
        <w:tabs>
          <w:tab w:val="left" w:pos="2505"/>
        </w:tabs>
        <w:jc w:val="center"/>
      </w:pPr>
      <w:r>
        <w:t>Jeanine Akers</w:t>
      </w:r>
    </w:p>
    <w:p w:rsidR="005F38EF" w:rsidRDefault="005F38EF" w:rsidP="005F38EF">
      <w:pPr>
        <w:tabs>
          <w:tab w:val="left" w:pos="2505"/>
        </w:tabs>
        <w:jc w:val="center"/>
      </w:pPr>
      <w:r>
        <w:t>St. Mary’s Episcopal School</w:t>
      </w:r>
    </w:p>
    <w:p w:rsidR="005F38EF" w:rsidRDefault="005F38EF" w:rsidP="005F38EF">
      <w:pPr>
        <w:tabs>
          <w:tab w:val="left" w:pos="2505"/>
        </w:tabs>
        <w:jc w:val="center"/>
      </w:pPr>
      <w:r>
        <w:t>60 Perkins Extended</w:t>
      </w:r>
    </w:p>
    <w:p w:rsidR="005F38EF" w:rsidRPr="00520C6B" w:rsidRDefault="005F38EF" w:rsidP="005F38EF">
      <w:pPr>
        <w:tabs>
          <w:tab w:val="left" w:pos="2505"/>
        </w:tabs>
        <w:jc w:val="center"/>
      </w:pPr>
      <w:r>
        <w:t>Memphis, TN 38117</w:t>
      </w:r>
    </w:p>
    <w:p w:rsidR="005F38EF" w:rsidRPr="00520C6B" w:rsidRDefault="005F38EF" w:rsidP="005F38EF">
      <w:pPr>
        <w:tabs>
          <w:tab w:val="left" w:pos="2505"/>
        </w:tabs>
        <w:jc w:val="center"/>
        <w:rPr>
          <w:vertAlign w:val="subscript"/>
        </w:rPr>
      </w:pPr>
      <w:r w:rsidRPr="00520C6B">
        <w:t xml:space="preserve">Or email to: </w:t>
      </w:r>
      <w:r w:rsidRPr="00520C6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7480300</wp:posOffset>
            </wp:positionV>
            <wp:extent cx="1356360" cy="1325245"/>
            <wp:effectExtent l="0" t="0" r="0" b="8255"/>
            <wp:wrapNone/>
            <wp:docPr id="5" name="Picture 5" descr="iri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is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jakers@stmarysschool.org</w:t>
      </w:r>
    </w:p>
    <w:p w:rsidR="00CC62FA" w:rsidRPr="00520C6B" w:rsidRDefault="00CC62FA" w:rsidP="005F38EF">
      <w:pPr>
        <w:tabs>
          <w:tab w:val="left" w:pos="2505"/>
        </w:tabs>
        <w:jc w:val="center"/>
        <w:rPr>
          <w:vertAlign w:val="subscript"/>
        </w:rPr>
      </w:pPr>
      <w:bookmarkStart w:id="0" w:name="_GoBack"/>
      <w:bookmarkEnd w:id="0"/>
    </w:p>
    <w:sectPr w:rsidR="00CC62FA" w:rsidRPr="00520C6B" w:rsidSect="00A01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72" w:rsidRDefault="00C44272" w:rsidP="00A84D98">
      <w:r>
        <w:separator/>
      </w:r>
    </w:p>
  </w:endnote>
  <w:endnote w:type="continuationSeparator" w:id="0">
    <w:p w:rsidR="00C44272" w:rsidRDefault="00C44272" w:rsidP="00A8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72" w:rsidRDefault="00C44272" w:rsidP="00A84D98">
      <w:r>
        <w:separator/>
      </w:r>
    </w:p>
  </w:footnote>
  <w:footnote w:type="continuationSeparator" w:id="0">
    <w:p w:rsidR="00C44272" w:rsidRDefault="00C44272" w:rsidP="00A84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8C0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687"/>
    <w:rsid w:val="00001FCB"/>
    <w:rsid w:val="00003D89"/>
    <w:rsid w:val="000447DE"/>
    <w:rsid w:val="000B5711"/>
    <w:rsid w:val="000B6A8C"/>
    <w:rsid w:val="000D00A7"/>
    <w:rsid w:val="000E4358"/>
    <w:rsid w:val="001164A5"/>
    <w:rsid w:val="001E0297"/>
    <w:rsid w:val="00206A8A"/>
    <w:rsid w:val="002374E4"/>
    <w:rsid w:val="0026098A"/>
    <w:rsid w:val="00267687"/>
    <w:rsid w:val="002E14AD"/>
    <w:rsid w:val="00316D85"/>
    <w:rsid w:val="0033525D"/>
    <w:rsid w:val="003B4B04"/>
    <w:rsid w:val="00420C76"/>
    <w:rsid w:val="00473685"/>
    <w:rsid w:val="004E68D8"/>
    <w:rsid w:val="00520C6B"/>
    <w:rsid w:val="005338D2"/>
    <w:rsid w:val="00541FB5"/>
    <w:rsid w:val="005538EE"/>
    <w:rsid w:val="00567CCC"/>
    <w:rsid w:val="005F38EF"/>
    <w:rsid w:val="005F624F"/>
    <w:rsid w:val="00625109"/>
    <w:rsid w:val="0068248A"/>
    <w:rsid w:val="006C5F61"/>
    <w:rsid w:val="00703327"/>
    <w:rsid w:val="00716753"/>
    <w:rsid w:val="0074368F"/>
    <w:rsid w:val="00755C38"/>
    <w:rsid w:val="007A586E"/>
    <w:rsid w:val="00802AF1"/>
    <w:rsid w:val="00821710"/>
    <w:rsid w:val="008E3F97"/>
    <w:rsid w:val="00941F51"/>
    <w:rsid w:val="00981BEB"/>
    <w:rsid w:val="009B7787"/>
    <w:rsid w:val="00A01B82"/>
    <w:rsid w:val="00A56620"/>
    <w:rsid w:val="00A84D98"/>
    <w:rsid w:val="00B008C0"/>
    <w:rsid w:val="00B0387E"/>
    <w:rsid w:val="00B42955"/>
    <w:rsid w:val="00B92B26"/>
    <w:rsid w:val="00BA7CB1"/>
    <w:rsid w:val="00BD082B"/>
    <w:rsid w:val="00BF3B3A"/>
    <w:rsid w:val="00BF72F6"/>
    <w:rsid w:val="00C07D8E"/>
    <w:rsid w:val="00C44272"/>
    <w:rsid w:val="00C81CBC"/>
    <w:rsid w:val="00CA3012"/>
    <w:rsid w:val="00CA6952"/>
    <w:rsid w:val="00CC62FA"/>
    <w:rsid w:val="00D97C17"/>
    <w:rsid w:val="00E04913"/>
    <w:rsid w:val="00E4106E"/>
    <w:rsid w:val="00E84F8B"/>
    <w:rsid w:val="00E96F5C"/>
    <w:rsid w:val="00ED5851"/>
    <w:rsid w:val="00F11188"/>
    <w:rsid w:val="00F54ECE"/>
    <w:rsid w:val="00F6186C"/>
    <w:rsid w:val="00FA6712"/>
    <w:rsid w:val="00FB6CF5"/>
    <w:rsid w:val="00FC00D4"/>
    <w:rsid w:val="00FD0A0B"/>
    <w:rsid w:val="00FD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4D9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4D98"/>
    <w:rPr>
      <w:sz w:val="24"/>
      <w:szCs w:val="24"/>
    </w:rPr>
  </w:style>
  <w:style w:type="paragraph" w:styleId="NoSpacing">
    <w:name w:val="No Spacing"/>
    <w:uiPriority w:val="1"/>
    <w:qFormat/>
    <w:rsid w:val="00625109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A6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4D9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4D98"/>
    <w:rPr>
      <w:sz w:val="24"/>
      <w:szCs w:val="24"/>
    </w:rPr>
  </w:style>
  <w:style w:type="paragraph" w:styleId="NoSpacing">
    <w:name w:val="No Spacing"/>
    <w:uiPriority w:val="1"/>
    <w:qFormat/>
    <w:rsid w:val="00625109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A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4-6</vt:lpstr>
    </vt:vector>
  </TitlesOfParts>
  <Company>.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4-6</dc:title>
  <dc:creator>Kathy Patten</dc:creator>
  <cp:lastModifiedBy>adyereeves</cp:lastModifiedBy>
  <cp:revision>2</cp:revision>
  <cp:lastPrinted>2014-09-05T12:59:00Z</cp:lastPrinted>
  <dcterms:created xsi:type="dcterms:W3CDTF">2014-12-08T15:57:00Z</dcterms:created>
  <dcterms:modified xsi:type="dcterms:W3CDTF">2014-12-08T15:57:00Z</dcterms:modified>
</cp:coreProperties>
</file>