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1AD9A" w14:textId="77777777" w:rsidR="00B8412D" w:rsidRDefault="00B8412D" w:rsidP="00B8412D">
      <w:pPr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TASLCON2021 Sample Budget Worksheet</w:t>
      </w:r>
    </w:p>
    <w:p w14:paraId="735DA703" w14:textId="77777777" w:rsidR="00B8412D" w:rsidRDefault="00B8412D" w:rsidP="00B8412D"/>
    <w:p w14:paraId="6ADD1586" w14:textId="77777777" w:rsidR="00B8412D" w:rsidRDefault="00B8412D" w:rsidP="00B8412D">
      <w:pPr>
        <w:jc w:val="center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8412D" w14:paraId="4A1B7F54" w14:textId="77777777" w:rsidTr="0003768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FA433" w14:textId="77777777" w:rsidR="00B8412D" w:rsidRDefault="00B8412D" w:rsidP="00037680">
            <w:pPr>
              <w:widowControl w:val="0"/>
              <w:spacing w:line="240" w:lineRule="auto"/>
            </w:pPr>
            <w:r>
              <w:t>Registration Cost</w:t>
            </w:r>
          </w:p>
          <w:p w14:paraId="279B0F5F" w14:textId="77777777" w:rsidR="00B8412D" w:rsidRDefault="00B8412D" w:rsidP="00037680">
            <w:r>
              <w:rPr>
                <w:rFonts w:ascii="Trebuchet MS" w:eastAsia="Trebuchet MS" w:hAnsi="Trebuchet MS" w:cs="Trebuchet MS"/>
                <w:sz w:val="20"/>
                <w:szCs w:val="20"/>
              </w:rPr>
              <w:t>*Early bird registration fee expires on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FB0007"/>
                <w:sz w:val="20"/>
                <w:szCs w:val="20"/>
              </w:rPr>
              <w:t xml:space="preserve">July 15, </w:t>
            </w:r>
          </w:p>
          <w:p w14:paraId="02A976FF" w14:textId="77777777" w:rsidR="00B8412D" w:rsidRDefault="00B8412D" w:rsidP="00037680">
            <w:r>
              <w:rPr>
                <w:rFonts w:ascii="Trebuchet MS" w:eastAsia="Trebuchet MS" w:hAnsi="Trebuchet MS" w:cs="Trebuchet MS"/>
                <w:b/>
                <w:color w:val="FB0007"/>
                <w:sz w:val="20"/>
                <w:szCs w:val="20"/>
              </w:rPr>
              <w:t>2019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6D30D" w14:textId="77777777" w:rsidR="00B8412D" w:rsidRDefault="00B8412D" w:rsidP="00037680">
            <w:pPr>
              <w:widowControl w:val="0"/>
              <w:spacing w:line="240" w:lineRule="auto"/>
            </w:pPr>
          </w:p>
        </w:tc>
      </w:tr>
      <w:tr w:rsidR="00B8412D" w14:paraId="7EED29AD" w14:textId="77777777" w:rsidTr="0003768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08FB0" w14:textId="77777777" w:rsidR="00B8412D" w:rsidRDefault="00B8412D" w:rsidP="00037680">
            <w:pPr>
              <w:widowControl w:val="0"/>
              <w:spacing w:line="240" w:lineRule="auto"/>
            </w:pPr>
            <w:r>
              <w:t>Hotel Costs (Embassy Suites rate for the conference is $160/ night.)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50210" w14:textId="77777777" w:rsidR="00B8412D" w:rsidRDefault="00B8412D" w:rsidP="00037680">
            <w:pPr>
              <w:widowControl w:val="0"/>
              <w:spacing w:line="240" w:lineRule="auto"/>
            </w:pPr>
          </w:p>
        </w:tc>
      </w:tr>
      <w:tr w:rsidR="00B8412D" w14:paraId="4E9545C8" w14:textId="77777777" w:rsidTr="0003768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4DA71" w14:textId="77777777" w:rsidR="00B8412D" w:rsidRDefault="00B8412D" w:rsidP="00037680">
            <w:pPr>
              <w:widowControl w:val="0"/>
              <w:spacing w:line="240" w:lineRule="auto"/>
            </w:pPr>
            <w:r>
              <w:t>Pre-conference sessions (*see below)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CFFFD" w14:textId="77777777" w:rsidR="00B8412D" w:rsidRDefault="00B8412D" w:rsidP="00037680">
            <w:pPr>
              <w:widowControl w:val="0"/>
              <w:spacing w:line="240" w:lineRule="auto"/>
            </w:pPr>
          </w:p>
        </w:tc>
      </w:tr>
      <w:tr w:rsidR="00B8412D" w14:paraId="7BDE15EB" w14:textId="77777777" w:rsidTr="0003768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2DE53" w14:textId="77777777" w:rsidR="00B8412D" w:rsidRDefault="00B8412D" w:rsidP="00037680">
            <w:pPr>
              <w:widowControl w:val="0"/>
              <w:spacing w:line="240" w:lineRule="auto"/>
            </w:pPr>
            <w:r>
              <w:t>Mileage reimbursement</w:t>
            </w:r>
          </w:p>
          <w:p w14:paraId="3637F9BC" w14:textId="77777777" w:rsidR="00B8412D" w:rsidRDefault="00B8412D" w:rsidP="00037680">
            <w:pPr>
              <w:widowControl w:val="0"/>
              <w:spacing w:line="240" w:lineRule="auto"/>
            </w:pPr>
            <w:r>
              <w:t>(Check with your bookkeeper for the rate.)</w:t>
            </w:r>
          </w:p>
          <w:p w14:paraId="1C746423" w14:textId="77777777" w:rsidR="00B8412D" w:rsidRDefault="00B8412D" w:rsidP="00037680">
            <w:r>
              <w:rPr>
                <w:rFonts w:ascii="Trebuchet MS" w:eastAsia="Trebuchet MS" w:hAnsi="Trebuchet MS" w:cs="Trebuchet MS"/>
                <w:sz w:val="24"/>
                <w:szCs w:val="24"/>
              </w:rPr>
              <w:t>(____miles x ___ per mile)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4717" w14:textId="77777777" w:rsidR="00B8412D" w:rsidRDefault="00B8412D" w:rsidP="00037680">
            <w:pPr>
              <w:widowControl w:val="0"/>
              <w:spacing w:line="240" w:lineRule="auto"/>
            </w:pPr>
          </w:p>
        </w:tc>
      </w:tr>
      <w:tr w:rsidR="00B8412D" w14:paraId="01CA4C01" w14:textId="77777777" w:rsidTr="0003768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BCD0A" w14:textId="77777777" w:rsidR="00B8412D" w:rsidRDefault="00B8412D" w:rsidP="00037680">
            <w:pPr>
              <w:widowControl w:val="0"/>
              <w:spacing w:line="240" w:lineRule="auto"/>
            </w:pPr>
            <w:r>
              <w:t>VSBA Banquet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A512" w14:textId="77777777" w:rsidR="00B8412D" w:rsidRDefault="00B8412D" w:rsidP="00037680">
            <w:pPr>
              <w:widowControl w:val="0"/>
              <w:spacing w:line="240" w:lineRule="auto"/>
            </w:pPr>
            <w:r>
              <w:t>50.00</w:t>
            </w:r>
          </w:p>
        </w:tc>
      </w:tr>
      <w:tr w:rsidR="00B8412D" w14:paraId="769617DF" w14:textId="77777777" w:rsidTr="0003768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27923" w14:textId="77777777" w:rsidR="00B8412D" w:rsidRDefault="00B8412D" w:rsidP="00037680">
            <w:pPr>
              <w:widowControl w:val="0"/>
              <w:spacing w:line="240" w:lineRule="auto"/>
            </w:pPr>
            <w:r>
              <w:t>TOTAL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E0517" w14:textId="77777777" w:rsidR="00B8412D" w:rsidRDefault="00B8412D" w:rsidP="00037680">
            <w:pPr>
              <w:widowControl w:val="0"/>
              <w:spacing w:line="240" w:lineRule="auto"/>
            </w:pPr>
          </w:p>
        </w:tc>
      </w:tr>
    </w:tbl>
    <w:p w14:paraId="125EF675" w14:textId="77777777" w:rsidR="00AE0268" w:rsidRDefault="00AE0268"/>
    <w:sectPr w:rsidR="00AE0268" w:rsidSect="00EC6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2D"/>
    <w:rsid w:val="00AE0268"/>
    <w:rsid w:val="00B8412D"/>
    <w:rsid w:val="00E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2D868"/>
  <w15:chartTrackingRefBased/>
  <w15:docId w15:val="{1B3BB9E9-D29B-7C44-846C-DC0BC87D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12D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Cordrey</dc:creator>
  <cp:keywords/>
  <dc:description/>
  <cp:lastModifiedBy>Christa Cordrey</cp:lastModifiedBy>
  <cp:revision>1</cp:revision>
  <dcterms:created xsi:type="dcterms:W3CDTF">2021-06-29T15:12:00Z</dcterms:created>
  <dcterms:modified xsi:type="dcterms:W3CDTF">2021-06-29T15:13:00Z</dcterms:modified>
</cp:coreProperties>
</file>